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3EBE" w14:textId="317C5603" w:rsidR="006553DA" w:rsidRDefault="00B939A7" w:rsidP="00B939A7">
      <w:pPr>
        <w:jc w:val="center"/>
        <w:rPr>
          <w:b/>
          <w:bCs/>
          <w:sz w:val="32"/>
          <w:szCs w:val="32"/>
        </w:rPr>
      </w:pPr>
      <w:r w:rsidRPr="00B939A7">
        <w:rPr>
          <w:b/>
          <w:bCs/>
          <w:sz w:val="32"/>
          <w:szCs w:val="32"/>
        </w:rPr>
        <w:t>PAGO PA ACCESSO ALL’APPLICATIVO:</w:t>
      </w:r>
    </w:p>
    <w:p w14:paraId="09FC7FC5" w14:textId="508F7E33" w:rsidR="00B939A7" w:rsidRDefault="00652C89" w:rsidP="00857552">
      <w:r>
        <w:t xml:space="preserve">Per l’accesso all’applicativo è possibile seguire due strade: </w:t>
      </w:r>
    </w:p>
    <w:p w14:paraId="4E8D0BE1" w14:textId="7E944055" w:rsidR="00B939A7" w:rsidRPr="00652C89" w:rsidRDefault="00652C89" w:rsidP="00857552">
      <w:pPr>
        <w:pStyle w:val="Paragrafoelenco"/>
        <w:numPr>
          <w:ilvl w:val="0"/>
          <w:numId w:val="1"/>
        </w:numPr>
        <w:rPr>
          <w:rStyle w:val="Collegamentoipertestuale"/>
          <w:color w:val="auto"/>
          <w:u w:val="none"/>
        </w:rPr>
      </w:pPr>
      <w:r>
        <w:t>Attraverso l’apposito link</w:t>
      </w:r>
      <w:r w:rsidR="00857552">
        <w:t xml:space="preserve"> riportato sui </w:t>
      </w:r>
      <w:r w:rsidR="00A16252">
        <w:t xml:space="preserve">moduli </w:t>
      </w:r>
      <w:r w:rsidR="00E11246">
        <w:t>di cui al</w:t>
      </w:r>
      <w:r w:rsidR="00DF6CF8">
        <w:t xml:space="preserve"> decreto </w:t>
      </w:r>
      <w:r w:rsidR="00E11246">
        <w:t xml:space="preserve">n. </w:t>
      </w:r>
      <w:r w:rsidR="00587796">
        <w:t>11112/2022</w:t>
      </w:r>
      <w:r w:rsidR="00DF6CF8">
        <w:t xml:space="preserve"> </w:t>
      </w:r>
      <w:hyperlink r:id="rId7" w:history="1">
        <w:r w:rsidR="00DF6CF8" w:rsidRPr="00706B71">
          <w:rPr>
            <w:rStyle w:val="Collegamentoipertestuale"/>
            <w:rFonts w:cstheme="minorHAnsi"/>
            <w:b/>
            <w:bCs/>
            <w:shd w:val="clear" w:color="auto" w:fill="FFFFFF"/>
          </w:rPr>
          <w:t>https://pagamentinlombardia.servizirl.it/pa/home.html</w:t>
        </w:r>
      </w:hyperlink>
      <w:r w:rsidRPr="002D7F8D">
        <w:rPr>
          <w:rStyle w:val="Collegamentoipertestuale"/>
          <w:rFonts w:cstheme="minorHAnsi"/>
          <w:b/>
          <w:bCs/>
          <w:shd w:val="clear" w:color="auto" w:fill="FFFFFF"/>
        </w:rPr>
        <w:br/>
      </w:r>
    </w:p>
    <w:p w14:paraId="7CA352F1" w14:textId="21408D95" w:rsidR="00652C89" w:rsidRPr="00652C89" w:rsidRDefault="00652C89" w:rsidP="00857552">
      <w:pPr>
        <w:pStyle w:val="Paragrafoelenco"/>
        <w:numPr>
          <w:ilvl w:val="0"/>
          <w:numId w:val="1"/>
        </w:numPr>
        <w:rPr>
          <w:rStyle w:val="Collegamentoipertestuale"/>
          <w:color w:val="auto"/>
          <w:u w:val="none"/>
        </w:rPr>
      </w:pPr>
      <w:r>
        <w:rPr>
          <w:rStyle w:val="Collegamentoipertestuale"/>
          <w:rFonts w:cstheme="minorHAnsi"/>
          <w:color w:val="auto"/>
          <w:u w:val="none"/>
          <w:shd w:val="clear" w:color="auto" w:fill="FFFFFF"/>
        </w:rPr>
        <w:t>Tramite ricerca</w:t>
      </w:r>
      <w:r w:rsidR="00857552">
        <w:rPr>
          <w:rStyle w:val="Collegamentoipertestuale"/>
          <w:rFonts w:cstheme="minorHAnsi"/>
          <w:color w:val="auto"/>
          <w:u w:val="none"/>
          <w:shd w:val="clear" w:color="auto" w:fill="FFFFFF"/>
        </w:rPr>
        <w:t xml:space="preserve"> semplice</w:t>
      </w:r>
      <w:r>
        <w:rPr>
          <w:rStyle w:val="Collegamentoipertestuale"/>
          <w:rFonts w:cstheme="minorHAnsi"/>
          <w:color w:val="auto"/>
          <w:u w:val="none"/>
          <w:shd w:val="clear" w:color="auto" w:fill="FFFFFF"/>
        </w:rPr>
        <w:t xml:space="preserve"> su </w:t>
      </w:r>
      <w:r w:rsidR="007C217B">
        <w:rPr>
          <w:rStyle w:val="Collegamentoipertestuale"/>
          <w:rFonts w:cstheme="minorHAnsi"/>
          <w:color w:val="auto"/>
          <w:u w:val="none"/>
          <w:shd w:val="clear" w:color="auto" w:fill="FFFFFF"/>
        </w:rPr>
        <w:t xml:space="preserve">browser </w:t>
      </w:r>
      <w:r w:rsidR="00631378">
        <w:rPr>
          <w:rStyle w:val="Collegamentoipertestuale"/>
          <w:rFonts w:cstheme="minorHAnsi"/>
          <w:color w:val="auto"/>
          <w:u w:val="none"/>
          <w:shd w:val="clear" w:color="auto" w:fill="FFFFFF"/>
        </w:rPr>
        <w:t>Internet</w:t>
      </w:r>
      <w:r>
        <w:rPr>
          <w:rStyle w:val="Collegamentoipertestuale"/>
          <w:rFonts w:cstheme="minorHAnsi"/>
          <w:color w:val="auto"/>
          <w:u w:val="none"/>
          <w:shd w:val="clear" w:color="auto" w:fill="FFFFFF"/>
        </w:rPr>
        <w:t xml:space="preserve"> </w:t>
      </w:r>
      <w:r w:rsidR="00857552">
        <w:rPr>
          <w:rStyle w:val="Collegamentoipertestuale"/>
          <w:rFonts w:cstheme="minorHAnsi"/>
          <w:color w:val="auto"/>
          <w:u w:val="none"/>
          <w:shd w:val="clear" w:color="auto" w:fill="FFFFFF"/>
        </w:rPr>
        <w:t>usando</w:t>
      </w:r>
      <w:r>
        <w:rPr>
          <w:rStyle w:val="Collegamentoipertestuale"/>
          <w:rFonts w:cstheme="minorHAnsi"/>
          <w:color w:val="auto"/>
          <w:u w:val="none"/>
          <w:shd w:val="clear" w:color="auto" w:fill="FFFFFF"/>
        </w:rPr>
        <w:t xml:space="preserve"> le parole chiave “</w:t>
      </w:r>
      <w:r w:rsidRPr="002D7F8D">
        <w:rPr>
          <w:rStyle w:val="Collegamentoipertestuale"/>
          <w:rFonts w:cstheme="minorHAnsi"/>
          <w:b/>
          <w:bCs/>
          <w:color w:val="auto"/>
          <w:u w:val="none"/>
          <w:shd w:val="clear" w:color="auto" w:fill="FFFFFF"/>
        </w:rPr>
        <w:t>PAGOPA LOMBARDIA</w:t>
      </w:r>
      <w:r>
        <w:rPr>
          <w:rStyle w:val="Collegamentoipertestuale"/>
          <w:rFonts w:cstheme="minorHAnsi"/>
          <w:color w:val="auto"/>
          <w:u w:val="none"/>
          <w:shd w:val="clear" w:color="auto" w:fill="FFFFFF"/>
        </w:rPr>
        <w:t>”</w:t>
      </w:r>
    </w:p>
    <w:p w14:paraId="4853792A" w14:textId="403E3FEC" w:rsidR="00652C89" w:rsidRDefault="00652C89" w:rsidP="00652C89">
      <w:pPr>
        <w:jc w:val="both"/>
      </w:pPr>
    </w:p>
    <w:p w14:paraId="2F2725BD" w14:textId="564504D8" w:rsidR="00652C89" w:rsidRDefault="00652C89" w:rsidP="002D7F8D">
      <w:pPr>
        <w:jc w:val="both"/>
      </w:pPr>
      <w:r>
        <w:t>Entrambe le strade portano alla medesima pagina:</w:t>
      </w:r>
    </w:p>
    <w:p w14:paraId="30D7AEC8" w14:textId="77777777" w:rsidR="00857552" w:rsidRDefault="00857552" w:rsidP="002D7F8D">
      <w:pPr>
        <w:jc w:val="both"/>
      </w:pPr>
    </w:p>
    <w:p w14:paraId="3024A5FF" w14:textId="404327E2" w:rsidR="002D7F8D" w:rsidRPr="00857552" w:rsidRDefault="00652C89" w:rsidP="00652C89">
      <w:pPr>
        <w:rPr>
          <w:rFonts w:cstheme="minorHAnsi"/>
          <w:sz w:val="24"/>
          <w:szCs w:val="24"/>
          <w:shd w:val="clear" w:color="auto" w:fill="FFFFFF"/>
        </w:rPr>
      </w:pPr>
      <w:r w:rsidRPr="00857552">
        <w:rPr>
          <w:b/>
          <w:bCs/>
          <w:sz w:val="24"/>
          <w:szCs w:val="24"/>
        </w:rPr>
        <w:t>1) attraverso l’apposito link</w:t>
      </w:r>
      <w:r w:rsidR="002D7F8D" w:rsidRPr="00857552">
        <w:rPr>
          <w:sz w:val="24"/>
          <w:szCs w:val="24"/>
        </w:rPr>
        <w:t xml:space="preserve">: </w:t>
      </w:r>
      <w:hyperlink r:id="rId8" w:history="1">
        <w:r w:rsidRPr="00857552">
          <w:rPr>
            <w:rStyle w:val="Collegamentoipertestuale"/>
            <w:rFonts w:cstheme="minorHAnsi"/>
            <w:sz w:val="24"/>
            <w:szCs w:val="24"/>
            <w:shd w:val="clear" w:color="auto" w:fill="FFFFFF"/>
          </w:rPr>
          <w:t>https://pagamentinlombardia.servizirl.it/pa/home.html</w:t>
        </w:r>
      </w:hyperlink>
    </w:p>
    <w:p w14:paraId="075D4E97" w14:textId="085F350A" w:rsidR="002D7F8D" w:rsidRDefault="002D7F8D" w:rsidP="002D7F8D">
      <w:pPr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Cliccando sul link si apre la home page del sistema di pagamento per la Pubblica Amministrazione:</w:t>
      </w:r>
    </w:p>
    <w:p w14:paraId="5A3B9D99" w14:textId="08466D30" w:rsidR="00F67B68" w:rsidRDefault="002D7F8D" w:rsidP="00652C89">
      <w:r>
        <w:rPr>
          <w:noProof/>
        </w:rPr>
        <w:drawing>
          <wp:inline distT="0" distB="0" distL="0" distR="0" wp14:anchorId="5E538641" wp14:editId="7EE01199">
            <wp:extent cx="5511875" cy="2514600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8519" cy="2526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2C89">
        <w:rPr>
          <w:rStyle w:val="Collegamentoipertestuale"/>
          <w:rFonts w:cstheme="minorHAnsi"/>
          <w:shd w:val="clear" w:color="auto" w:fill="FFFFFF"/>
        </w:rPr>
        <w:br/>
      </w:r>
    </w:p>
    <w:p w14:paraId="434683C8" w14:textId="705863F6" w:rsidR="00F67B68" w:rsidRDefault="00F67B68" w:rsidP="004A0890">
      <w:r>
        <w:t xml:space="preserve">A questo punto si deve </w:t>
      </w:r>
      <w:r w:rsidR="00871283">
        <w:t>digitare</w:t>
      </w:r>
      <w:r w:rsidR="00615DB0">
        <w:t>, nel riquadro cerchiato in rosso dell’immagine sopra,</w:t>
      </w:r>
      <w:r>
        <w:t xml:space="preserve"> l’ente</w:t>
      </w:r>
      <w:r w:rsidR="00615DB0">
        <w:t xml:space="preserve"> per cui si vuole effettuare il pagamento,</w:t>
      </w:r>
      <w:r>
        <w:t xml:space="preserve"> che è la Regione Lombardia:</w:t>
      </w:r>
    </w:p>
    <w:p w14:paraId="74BE5CFA" w14:textId="77777777" w:rsidR="004A0890" w:rsidRDefault="004A0890" w:rsidP="004A0890"/>
    <w:p w14:paraId="156BF112" w14:textId="5B745B68" w:rsidR="00F67B68" w:rsidRDefault="00F67B68" w:rsidP="00652C89">
      <w:r>
        <w:rPr>
          <w:noProof/>
        </w:rPr>
        <w:drawing>
          <wp:inline distT="0" distB="0" distL="0" distR="0" wp14:anchorId="19E39733" wp14:editId="6E8AEFD7">
            <wp:extent cx="5705475" cy="2342453"/>
            <wp:effectExtent l="0" t="0" r="0" b="1270"/>
            <wp:docPr id="7" name="Immagine 7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7" descr="Immagine che contiene testo&#10;&#10;Descrizione generata automa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09288" cy="2344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CBFA8" w14:textId="77777777" w:rsidR="006D49FD" w:rsidRDefault="00615DB0" w:rsidP="006D49FD">
      <w:pPr>
        <w:rPr>
          <w:noProof/>
        </w:rPr>
      </w:pPr>
      <w:r>
        <w:lastRenderedPageBreak/>
        <w:t>Premere</w:t>
      </w:r>
      <w:r w:rsidR="00F67B68">
        <w:t xml:space="preserve"> cerca</w:t>
      </w:r>
      <w:r>
        <w:t xml:space="preserve"> </w:t>
      </w:r>
      <w:r w:rsidR="004C70A6">
        <w:t xml:space="preserve">per accedere alla </w:t>
      </w:r>
      <w:r w:rsidR="00F67B68">
        <w:t>pagina con i risultati:</w:t>
      </w:r>
      <w:r w:rsidR="00F67B68" w:rsidRPr="00F67B68">
        <w:rPr>
          <w:noProof/>
        </w:rPr>
        <w:t xml:space="preserve"> </w:t>
      </w:r>
    </w:p>
    <w:p w14:paraId="56A5890F" w14:textId="6B5DE87C" w:rsidR="002D7F8D" w:rsidRDefault="00F67B68" w:rsidP="006D49FD">
      <w:pPr>
        <w:jc w:val="center"/>
      </w:pPr>
      <w:r>
        <w:rPr>
          <w:noProof/>
        </w:rPr>
        <w:drawing>
          <wp:inline distT="0" distB="0" distL="0" distR="0" wp14:anchorId="31088DC4" wp14:editId="6D84835F">
            <wp:extent cx="5419362" cy="2524125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2561" cy="252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53FD5" w14:textId="77777777" w:rsidR="00CE3975" w:rsidRDefault="00F67B68" w:rsidP="00CE3975">
      <w:r>
        <w:t>Premere su</w:t>
      </w:r>
      <w:r w:rsidR="004C70A6">
        <w:t>ll’unico risultato della ricerca che è</w:t>
      </w:r>
      <w:r>
        <w:t xml:space="preserve"> Regione Lombardia per accedere alle possibili </w:t>
      </w:r>
      <w:r w:rsidR="004C70A6">
        <w:t>tipologie</w:t>
      </w:r>
      <w:r>
        <w:t xml:space="preserve"> di pagamento</w:t>
      </w:r>
      <w:r w:rsidR="00CE3975">
        <w:t xml:space="preserve">. </w:t>
      </w:r>
    </w:p>
    <w:p w14:paraId="7E03EA2D" w14:textId="56D56735" w:rsidR="00F67B68" w:rsidRDefault="00CE3975" w:rsidP="00CE3975">
      <w:r>
        <w:t>Nel nostro caso si dovrà scegliere da una voce nell’elenco in calce:</w:t>
      </w:r>
    </w:p>
    <w:p w14:paraId="163BFAD4" w14:textId="66BF6011" w:rsidR="00A96789" w:rsidRDefault="00FB449B" w:rsidP="00CE3975">
      <w:pPr>
        <w:pStyle w:val="Paragrafoelenco"/>
        <w:ind w:left="644"/>
      </w:pPr>
      <w:r>
        <w:rPr>
          <w:noProof/>
        </w:rPr>
        <w:drawing>
          <wp:inline distT="0" distB="0" distL="0" distR="0" wp14:anchorId="7D944C2A" wp14:editId="1DDDACE6">
            <wp:extent cx="4787265" cy="3314700"/>
            <wp:effectExtent l="0" t="0" r="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1072" cy="332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D618E" w14:textId="77777777" w:rsidR="00CE3975" w:rsidRDefault="00CE3975" w:rsidP="00CE3975">
      <w:pPr>
        <w:pStyle w:val="Paragrafoelenco"/>
        <w:ind w:left="644"/>
      </w:pPr>
    </w:p>
    <w:p w14:paraId="48AE0D03" w14:textId="7044B0B5" w:rsidR="002D7F8D" w:rsidRDefault="00A96789" w:rsidP="006F49A9">
      <w:pPr>
        <w:pStyle w:val="Paragrafoelenco"/>
        <w:ind w:left="644"/>
      </w:pPr>
      <w:r>
        <w:rPr>
          <w:noProof/>
        </w:rPr>
        <w:drawing>
          <wp:inline distT="0" distB="0" distL="0" distR="0" wp14:anchorId="68EBB92F" wp14:editId="269654EC">
            <wp:extent cx="4733925" cy="1226459"/>
            <wp:effectExtent l="0" t="0" r="0" b="0"/>
            <wp:docPr id="3" name="Immagine 3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&#10;&#10;Descrizione generata automaticament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80925" cy="1238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359AF" w14:textId="77777777" w:rsidR="00CE3975" w:rsidRDefault="00CE3975" w:rsidP="00F02520"/>
    <w:p w14:paraId="76C12843" w14:textId="77777777" w:rsidR="00CE3975" w:rsidRDefault="00CE3975" w:rsidP="00F02520"/>
    <w:p w14:paraId="3FD08C55" w14:textId="266473F4" w:rsidR="00F02520" w:rsidRDefault="00F02520" w:rsidP="00F02520">
      <w:r>
        <w:lastRenderedPageBreak/>
        <w:t xml:space="preserve">Per quanto riguarda </w:t>
      </w:r>
      <w:r w:rsidR="00695BEF">
        <w:t xml:space="preserve">la materia della riproduzione animale le due tipologie di pagamento </w:t>
      </w:r>
      <w:r w:rsidR="00DA45E4">
        <w:t>sono:</w:t>
      </w:r>
    </w:p>
    <w:p w14:paraId="443E331A" w14:textId="5DC010D9" w:rsidR="00694166" w:rsidRPr="00F02520" w:rsidRDefault="00694166" w:rsidP="00F02520">
      <w:pPr>
        <w:pStyle w:val="Paragrafoelenco"/>
        <w:numPr>
          <w:ilvl w:val="0"/>
          <w:numId w:val="2"/>
        </w:numPr>
        <w:rPr>
          <w:rFonts w:ascii="Calibri Light" w:hAnsi="Calibri Light" w:cs="Calibri Light"/>
          <w:b/>
          <w:bCs/>
        </w:rPr>
      </w:pPr>
      <w:r w:rsidRPr="00F02520">
        <w:rPr>
          <w:rFonts w:ascii="Calibri Light" w:hAnsi="Calibri Light" w:cs="Calibri Light"/>
          <w:b/>
          <w:bCs/>
        </w:rPr>
        <w:t>ZOOTECNIA - Autorizzazioni stazioni di monta e riproduttori interesse locale</w:t>
      </w:r>
    </w:p>
    <w:p w14:paraId="63BAD26F" w14:textId="77777777" w:rsidR="00694166" w:rsidRPr="00694166" w:rsidRDefault="00694166" w:rsidP="00694166">
      <w:pPr>
        <w:pStyle w:val="Paragrafoelenco"/>
        <w:numPr>
          <w:ilvl w:val="0"/>
          <w:numId w:val="2"/>
        </w:numPr>
        <w:rPr>
          <w:rFonts w:ascii="Calibri Light" w:hAnsi="Calibri Light" w:cs="Calibri Light"/>
          <w:b/>
          <w:bCs/>
        </w:rPr>
      </w:pPr>
      <w:r w:rsidRPr="00694166">
        <w:rPr>
          <w:rFonts w:ascii="Calibri Light" w:hAnsi="Calibri Light" w:cs="Calibri Light"/>
          <w:b/>
          <w:bCs/>
        </w:rPr>
        <w:t>ZOOTECNIA - Acquisto Certificati di intervento fecondativo (CIF) e/o di impianto embrionale (CIE)</w:t>
      </w:r>
    </w:p>
    <w:p w14:paraId="374C80F0" w14:textId="0CFB47AA" w:rsidR="002D7F8D" w:rsidRDefault="002D7F8D" w:rsidP="00652C89"/>
    <w:p w14:paraId="08FD6085" w14:textId="77777777" w:rsidR="00F95F18" w:rsidRDefault="00CE3975" w:rsidP="00F25DC3">
      <w:r>
        <w:t xml:space="preserve">A questo punto continuare compilando i campi proposti seguendo le indicazioni </w:t>
      </w:r>
      <w:r w:rsidR="00F25DC3">
        <w:t xml:space="preserve">visualizzate spostando il cursore sulla lettera </w:t>
      </w:r>
      <w:proofErr w:type="gramStart"/>
      <w:r w:rsidR="00F25DC3">
        <w:t>i posta</w:t>
      </w:r>
      <w:proofErr w:type="gramEnd"/>
      <w:r w:rsidR="00F25DC3">
        <w:t xml:space="preserve"> alla destra di ogni campo</w:t>
      </w:r>
      <w:r w:rsidR="00F95F18">
        <w:t>.</w:t>
      </w:r>
    </w:p>
    <w:p w14:paraId="2C8C8622" w14:textId="6F82D39F" w:rsidR="00F25DC3" w:rsidRDefault="00F25DC3" w:rsidP="00F25DC3">
      <w:r>
        <w:t xml:space="preserve"> </w:t>
      </w:r>
    </w:p>
    <w:p w14:paraId="4D890C51" w14:textId="77777777" w:rsidR="00F25DC3" w:rsidRDefault="00F25DC3" w:rsidP="00F25DC3"/>
    <w:p w14:paraId="7A9A8872" w14:textId="26029E8B" w:rsidR="00652C89" w:rsidRDefault="00652C89" w:rsidP="00F25DC3">
      <w:pPr>
        <w:rPr>
          <w:b/>
          <w:bCs/>
          <w:sz w:val="24"/>
          <w:szCs w:val="24"/>
        </w:rPr>
      </w:pPr>
      <w:r w:rsidRPr="00DA45E4">
        <w:rPr>
          <w:b/>
          <w:bCs/>
          <w:sz w:val="24"/>
          <w:szCs w:val="24"/>
        </w:rPr>
        <w:t>2) tramite ricerca su internet, scegliere il primo link:</w:t>
      </w:r>
    </w:p>
    <w:p w14:paraId="4FB2D710" w14:textId="4D203E0B" w:rsidR="00DA45E4" w:rsidRPr="00DA45E4" w:rsidRDefault="00DA45E4" w:rsidP="00652C89">
      <w:pPr>
        <w:jc w:val="both"/>
      </w:pPr>
      <w:r>
        <w:t xml:space="preserve">Accedendo tramite browser a un </w:t>
      </w:r>
      <w:r w:rsidR="00B85D36">
        <w:t>motore di ricerca e digitando le parole chiave “</w:t>
      </w:r>
      <w:proofErr w:type="spellStart"/>
      <w:r w:rsidR="00B85D36" w:rsidRPr="00F95F18">
        <w:rPr>
          <w:b/>
          <w:bCs/>
        </w:rPr>
        <w:t>Pagopa</w:t>
      </w:r>
      <w:proofErr w:type="spellEnd"/>
      <w:r w:rsidR="00B85D36" w:rsidRPr="00F95F18">
        <w:rPr>
          <w:b/>
          <w:bCs/>
        </w:rPr>
        <w:t xml:space="preserve"> Lombardia</w:t>
      </w:r>
      <w:r w:rsidR="00B85D36">
        <w:t>”</w:t>
      </w:r>
      <w:r w:rsidR="00716885">
        <w:t xml:space="preserve">, come nell’immagine in calce, </w:t>
      </w:r>
      <w:r w:rsidR="00E65BF9">
        <w:t xml:space="preserve">al primo link “Home – Pagamenti Regione Lombardia” </w:t>
      </w:r>
      <w:r w:rsidR="00C816F0">
        <w:t>si viene indirizzati alla home page del sistema di pagamento della pubblica amministrazione</w:t>
      </w:r>
      <w:r w:rsidR="00E475DC">
        <w:t>:</w:t>
      </w:r>
    </w:p>
    <w:p w14:paraId="647C81B6" w14:textId="495055A1" w:rsidR="00652C89" w:rsidRDefault="00652C89" w:rsidP="006F49A9">
      <w:pPr>
        <w:jc w:val="center"/>
      </w:pPr>
      <w:r>
        <w:rPr>
          <w:noProof/>
        </w:rPr>
        <w:drawing>
          <wp:inline distT="0" distB="0" distL="0" distR="0" wp14:anchorId="2F46FA93" wp14:editId="707DD610">
            <wp:extent cx="4333875" cy="2262693"/>
            <wp:effectExtent l="0" t="0" r="0" b="4445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67107" cy="2280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4ADBE" w14:textId="5C6EB167" w:rsidR="00652C89" w:rsidRDefault="00E35B60" w:rsidP="00652C89">
      <w:pPr>
        <w:jc w:val="both"/>
      </w:pPr>
      <w:r>
        <w:t xml:space="preserve">Quindi dopo aver cliccato il link di cui sopra, dalla home page in calce, seguire le stesse indicazioni </w:t>
      </w:r>
      <w:r w:rsidR="00E1686C">
        <w:t>scritte sopra.</w:t>
      </w:r>
    </w:p>
    <w:p w14:paraId="79034054" w14:textId="36D59EBC" w:rsidR="002D7F8D" w:rsidRDefault="002D7F8D" w:rsidP="006F49A9">
      <w:pPr>
        <w:jc w:val="center"/>
      </w:pPr>
      <w:r>
        <w:rPr>
          <w:noProof/>
        </w:rPr>
        <w:drawing>
          <wp:inline distT="0" distB="0" distL="0" distR="0" wp14:anchorId="3C375309" wp14:editId="79AD38B5">
            <wp:extent cx="4614108" cy="2105025"/>
            <wp:effectExtent l="0" t="0" r="0" b="0"/>
            <wp:docPr id="6" name="Immagine 6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 descr="Immagine che contiene testo&#10;&#10;Descrizione generata automa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9825" cy="2107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D7F8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8C26A" w14:textId="77777777" w:rsidR="00862511" w:rsidRDefault="00862511" w:rsidP="00857552">
      <w:pPr>
        <w:spacing w:after="0" w:line="240" w:lineRule="auto"/>
      </w:pPr>
      <w:r>
        <w:separator/>
      </w:r>
    </w:p>
  </w:endnote>
  <w:endnote w:type="continuationSeparator" w:id="0">
    <w:p w14:paraId="567B0440" w14:textId="77777777" w:rsidR="00862511" w:rsidRDefault="00862511" w:rsidP="00857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FCFDE" w14:textId="77777777" w:rsidR="00862511" w:rsidRDefault="00862511" w:rsidP="00857552">
      <w:pPr>
        <w:spacing w:after="0" w:line="240" w:lineRule="auto"/>
      </w:pPr>
      <w:r>
        <w:separator/>
      </w:r>
    </w:p>
  </w:footnote>
  <w:footnote w:type="continuationSeparator" w:id="0">
    <w:p w14:paraId="77A8756C" w14:textId="77777777" w:rsidR="00862511" w:rsidRDefault="00862511" w:rsidP="008575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6032"/>
    <w:multiLevelType w:val="hybridMultilevel"/>
    <w:tmpl w:val="0A98EE8E"/>
    <w:lvl w:ilvl="0" w:tplc="572A75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8402E"/>
    <w:multiLevelType w:val="hybridMultilevel"/>
    <w:tmpl w:val="1A6611E8"/>
    <w:lvl w:ilvl="0" w:tplc="3176E2F6">
      <w:start w:val="1"/>
      <w:numFmt w:val="decimal"/>
      <w:lvlText w:val="%1."/>
      <w:lvlJc w:val="left"/>
      <w:pPr>
        <w:ind w:left="720" w:hanging="360"/>
      </w:pPr>
      <w:rPr>
        <w:sz w:val="36"/>
        <w:szCs w:val="3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A328D"/>
    <w:multiLevelType w:val="hybridMultilevel"/>
    <w:tmpl w:val="2848D6CE"/>
    <w:lvl w:ilvl="0" w:tplc="67C0B1F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474350"/>
    <w:multiLevelType w:val="hybridMultilevel"/>
    <w:tmpl w:val="01F8D44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74941925">
    <w:abstractNumId w:val="1"/>
  </w:num>
  <w:num w:numId="2" w16cid:durableId="1974173223">
    <w:abstractNumId w:val="3"/>
  </w:num>
  <w:num w:numId="3" w16cid:durableId="423455445">
    <w:abstractNumId w:val="0"/>
  </w:num>
  <w:num w:numId="4" w16cid:durableId="1102073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9A7"/>
    <w:rsid w:val="000817F0"/>
    <w:rsid w:val="000F1A68"/>
    <w:rsid w:val="002157DF"/>
    <w:rsid w:val="002D7F8D"/>
    <w:rsid w:val="00386B94"/>
    <w:rsid w:val="004A0890"/>
    <w:rsid w:val="004C70A6"/>
    <w:rsid w:val="004E1957"/>
    <w:rsid w:val="004E39EA"/>
    <w:rsid w:val="00587796"/>
    <w:rsid w:val="00615DB0"/>
    <w:rsid w:val="00631378"/>
    <w:rsid w:val="00652C89"/>
    <w:rsid w:val="006553DA"/>
    <w:rsid w:val="006835DD"/>
    <w:rsid w:val="00694166"/>
    <w:rsid w:val="00695BEF"/>
    <w:rsid w:val="006B2F99"/>
    <w:rsid w:val="006D49FD"/>
    <w:rsid w:val="006F49A9"/>
    <w:rsid w:val="00716885"/>
    <w:rsid w:val="007C217B"/>
    <w:rsid w:val="00857552"/>
    <w:rsid w:val="00862511"/>
    <w:rsid w:val="00871283"/>
    <w:rsid w:val="00872DBE"/>
    <w:rsid w:val="008C2329"/>
    <w:rsid w:val="009801AC"/>
    <w:rsid w:val="009C5F63"/>
    <w:rsid w:val="00A16252"/>
    <w:rsid w:val="00A31CEC"/>
    <w:rsid w:val="00A96789"/>
    <w:rsid w:val="00B85D36"/>
    <w:rsid w:val="00B87ED7"/>
    <w:rsid w:val="00B939A7"/>
    <w:rsid w:val="00BD4D9F"/>
    <w:rsid w:val="00C816F0"/>
    <w:rsid w:val="00CE3975"/>
    <w:rsid w:val="00DA45E4"/>
    <w:rsid w:val="00DF6CF8"/>
    <w:rsid w:val="00E11246"/>
    <w:rsid w:val="00E1686C"/>
    <w:rsid w:val="00E35B60"/>
    <w:rsid w:val="00E475DC"/>
    <w:rsid w:val="00E65BF9"/>
    <w:rsid w:val="00F02520"/>
    <w:rsid w:val="00F25DC3"/>
    <w:rsid w:val="00F67B68"/>
    <w:rsid w:val="00F95F18"/>
    <w:rsid w:val="00FA28E5"/>
    <w:rsid w:val="00FA63E6"/>
    <w:rsid w:val="00FB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4A94E"/>
  <w15:chartTrackingRefBased/>
  <w15:docId w15:val="{5A264235-68CB-481E-8E2D-E20C63BC1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939A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939A7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652C89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652C89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8575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7552"/>
  </w:style>
  <w:style w:type="paragraph" w:styleId="Pidipagina">
    <w:name w:val="footer"/>
    <w:basedOn w:val="Normale"/>
    <w:link w:val="PidipaginaCarattere"/>
    <w:uiPriority w:val="99"/>
    <w:unhideWhenUsed/>
    <w:rsid w:val="008575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7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9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gamentinlombardia.servizirl.it/pa/home.html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s://pagamentinlombardia.servizirl.it/pa/home.html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Balbo</dc:creator>
  <cp:keywords/>
  <dc:description/>
  <cp:lastModifiedBy>Alessandro Filippo Maggi</cp:lastModifiedBy>
  <cp:revision>2</cp:revision>
  <dcterms:created xsi:type="dcterms:W3CDTF">2026-01-30T21:13:00Z</dcterms:created>
  <dcterms:modified xsi:type="dcterms:W3CDTF">2026-01-30T21:13:00Z</dcterms:modified>
</cp:coreProperties>
</file>